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rFonts w:ascii="Arial" w:hAnsi="Arial" w:cs="Arial"/>
        </w:rPr>
      </w:pPr>
      <w:r>
        <w:rPr>
          <w:rFonts w:cs="Arial" w:ascii="Arial" w:hAnsi="Arial"/>
        </w:rPr>
        <w:tab/>
        <w:tab/>
        <w:tab/>
        <w:tab/>
        <w:tab/>
        <w:t>1.7.2018</w:t>
      </w:r>
    </w:p>
    <w:p>
      <w:pPr>
        <w:pStyle w:val="Normal"/>
        <w:spacing w:lineRule="auto" w:line="360"/>
        <w:rPr>
          <w:rFonts w:ascii="Arial" w:hAnsi="Arial" w:cs="Arial"/>
        </w:rPr>
      </w:pPr>
      <w:r>
        <w:rPr>
          <w:rFonts w:cs="Arial" w:ascii="Arial" w:hAnsi="Arial"/>
        </w:rPr>
      </w:r>
    </w:p>
    <w:p>
      <w:pPr>
        <w:pStyle w:val="Normal"/>
        <w:spacing w:lineRule="auto" w:line="360"/>
        <w:rPr>
          <w:rFonts w:ascii="Arial" w:hAnsi="Arial" w:cs="Arial"/>
        </w:rPr>
      </w:pPr>
      <w:r>
        <w:rPr>
          <w:rFonts w:cs="Arial" w:ascii="Arial" w:hAnsi="Arial"/>
        </w:rPr>
        <w:t xml:space="preserve">Hyvät uukuniemeläiset, </w:t>
      </w:r>
    </w:p>
    <w:p>
      <w:pPr>
        <w:pStyle w:val="Normal"/>
        <w:spacing w:lineRule="auto" w:line="360"/>
        <w:rPr>
          <w:rFonts w:ascii="Arial" w:hAnsi="Arial" w:cs="Arial"/>
        </w:rPr>
      </w:pPr>
      <w:r>
        <w:rPr>
          <w:rFonts w:cs="Arial" w:ascii="Arial" w:hAnsi="Arial"/>
        </w:rPr>
        <w:t xml:space="preserve">Uukuniemi voi olla entinen kotikunta ja nykyinen asuinpaikka, rakas vapaa-ajan viettopaikka tai suvun perinteikäs kotipitäjä. Osa meistä on nyt vieraina aistimassa uukuniemeläisyyttä paikallista yhteisöllisyyttä, todistamassa vapaaehtoistyön voimaa ja merkitystä. </w:t>
      </w:r>
    </w:p>
    <w:p>
      <w:pPr>
        <w:pStyle w:val="Normal"/>
        <w:spacing w:lineRule="auto" w:line="360"/>
        <w:rPr>
          <w:rFonts w:ascii="Arial" w:hAnsi="Arial" w:cs="Arial"/>
        </w:rPr>
      </w:pPr>
      <w:r>
        <w:rPr>
          <w:rFonts w:cs="Arial" w:ascii="Arial" w:hAnsi="Arial"/>
        </w:rPr>
        <w:t xml:space="preserve">Teissä uukuniemeläisissä tuntuu olevan sellaista voimaa ja sitkeyttä, jota moni muu yhteisö voisi suorastaan kadehtia. Tunne kuulumisesta yhteisön on täällä vahva. Sen voi aistia tässä juhlassa ja Uukuniemi-päivän koko ohjelmassa. </w:t>
      </w:r>
    </w:p>
    <w:p>
      <w:pPr>
        <w:pStyle w:val="Normal"/>
        <w:spacing w:lineRule="auto" w:line="360"/>
        <w:rPr>
          <w:rFonts w:ascii="Arial" w:hAnsi="Arial" w:cs="Arial"/>
        </w:rPr>
      </w:pPr>
      <w:r>
        <w:rPr>
          <w:rFonts w:cs="Arial" w:ascii="Arial" w:hAnsi="Arial"/>
        </w:rPr>
        <w:t xml:space="preserve">Tunnelmaa voi kutsua myös kotiseutuhengeksi. Me tarvitsemme tunteen siitä, että kuulumme jonnekin. Kuten valtioneuvos Riitta Uosukainen on sanonut, jokainen tarvitsee juuret ja siivet. Juuret ovat kotiseutu, josta siipien avulla ponnistamme elämämme eri vaiheisiin. Kun on vahvat juuret, ne kantavat, vaikka siivet veisivät välillä korkeallekin ja ilmavirtauksiin, joita on vaikea ennakoida. </w:t>
      </w:r>
    </w:p>
    <w:p>
      <w:pPr>
        <w:pStyle w:val="Normal"/>
        <w:spacing w:lineRule="auto" w:line="360"/>
        <w:rPr>
          <w:rFonts w:ascii="Arial" w:hAnsi="Arial" w:cs="Arial"/>
        </w:rPr>
      </w:pPr>
      <w:r>
        <w:rPr>
          <w:rFonts w:cs="Arial" w:ascii="Arial" w:hAnsi="Arial"/>
        </w:rPr>
        <w:t>Useimmilla meistä on useampia päällekkäisiä identiteettejä, jotka eivät sulje toisiaan pois vaan täydentävät toisiaan.. Läsnä olevilla on vahva uukuniemeläinen identiteetti riippumatta siitä, mitä muita tärkeitä paikkoja ja asioita teillä on. Uukuniemi on se sielunmaisema, jonne palaatte toistuvasti joko konkreettisesti tai ajatuksissanne täällä Pyhäjärven rannalla.</w:t>
      </w:r>
    </w:p>
    <w:p>
      <w:pPr>
        <w:pStyle w:val="Normal"/>
        <w:spacing w:lineRule="auto" w:line="360"/>
        <w:rPr>
          <w:rFonts w:ascii="Arial" w:hAnsi="Arial" w:cs="Arial"/>
        </w:rPr>
      </w:pPr>
      <w:r>
        <w:rPr>
          <w:rFonts w:cs="Arial" w:ascii="Arial" w:hAnsi="Arial"/>
        </w:rPr>
        <w:t xml:space="preserve">Parhaillaan on tekeillä Etelä-Karjalan maakuntahistoria, jonka ensimmäinen osa valmistuu vuoden lopulla ja toinen ensi vuonna. Siinä tutkijat avaavat uusimman tutkimustiedon mukaan myös Uukuniemen kehitystä osana maakunnan historiaa. </w:t>
      </w:r>
    </w:p>
    <w:p>
      <w:pPr>
        <w:pStyle w:val="Normal"/>
        <w:spacing w:lineRule="auto" w:line="360"/>
        <w:rPr>
          <w:rFonts w:ascii="Arial" w:hAnsi="Arial" w:cs="Arial"/>
        </w:rPr>
      </w:pPr>
      <w:r>
        <w:rPr>
          <w:rFonts w:cs="Arial" w:ascii="Arial" w:hAnsi="Arial"/>
        </w:rPr>
        <w:t xml:space="preserve">Siinä onkin monta mielenkiintoista vaihetta.  Eräällä tapaa voidaan todeta, että Uukuniemellä on takanaan loistava menneisyys. Mutta minä näen Uukuniemellä myös tulevaisuuden. Se vahva yhteisen tekemisen meininki, halunne vaalia ja ylläpitää omaperäistä kylä-ja kulttuurimaisemaa, joka täällä vallitsee vakituisten asukkaiden ja vapaa-ajan asukkaiden eli uukuniemeläisittäin vasukkaiden kesken, kantaa tulevaan. </w:t>
      </w:r>
    </w:p>
    <w:p>
      <w:pPr>
        <w:pStyle w:val="Normal"/>
        <w:spacing w:lineRule="auto" w:line="360"/>
        <w:rPr>
          <w:rFonts w:ascii="Arial" w:hAnsi="Arial" w:cs="Arial"/>
        </w:rPr>
      </w:pPr>
      <w:r>
        <w:rPr>
          <w:rFonts w:cs="Arial" w:ascii="Arial" w:hAnsi="Arial"/>
        </w:rPr>
        <w:t>Uukuniemi elää täällä asuvissa ja vapaa-aikaansa viettävissä ihmisissä, vaikka Uukuniemen kuntaa tai seurakuntaa ei enää ole olemassa.</w:t>
      </w:r>
    </w:p>
    <w:p>
      <w:pPr>
        <w:pStyle w:val="Normal"/>
        <w:spacing w:lineRule="auto" w:line="360"/>
        <w:rPr>
          <w:rFonts w:ascii="Arial" w:hAnsi="Arial" w:cs="Arial"/>
        </w:rPr>
      </w:pPr>
      <w:r>
        <w:rPr>
          <w:rFonts w:cs="Arial" w:ascii="Arial" w:hAnsi="Arial"/>
        </w:rPr>
        <w:t>Nykyisen Etelä-Karjalan pohjoispää kuului keskiajalla Kurkijoen pogostaan, jossa oli 1500-luvulla yhdeksän kappelikirkkoa. Niistä kaksi eli Sammatlampi ja Uukuniemi sijaitsivat nykyisen Suomen puolella.</w:t>
      </w:r>
      <w:r>
        <w:rPr/>
        <w:t xml:space="preserve"> </w:t>
      </w:r>
      <w:r>
        <w:rPr>
          <w:rFonts w:cs="Arial" w:ascii="Arial" w:hAnsi="Arial"/>
        </w:rPr>
        <w:t xml:space="preserve">Uukuniemen kappelin kyliä olivat Kesälahti, Kumpu, Marttinansaari, Matri, Niukkala, Purujärvi, Totkunniemi, Uukuniemi ja Ännikänniemi. </w:t>
      </w:r>
    </w:p>
    <w:p>
      <w:pPr>
        <w:pStyle w:val="Normal"/>
        <w:spacing w:lineRule="auto" w:line="360"/>
        <w:rPr>
          <w:rFonts w:ascii="Arial" w:hAnsi="Arial" w:cs="Arial"/>
        </w:rPr>
      </w:pPr>
      <w:r>
        <w:rPr>
          <w:rFonts w:cs="Arial" w:ascii="Arial" w:hAnsi="Arial"/>
        </w:rPr>
        <w:t xml:space="preserve">Uukuniemi oli tuolloin maantieteellisesti suurimmillaan, mutta asukkaita siellä oli jokunen sata. Yhteensä Parikkalan−Uukuniemen alueella asui viitisen sataa vuotta sitten noin tuhat henkeä. </w:t>
      </w:r>
    </w:p>
    <w:p>
      <w:pPr>
        <w:pStyle w:val="Normal"/>
        <w:spacing w:lineRule="auto" w:line="360"/>
        <w:rPr>
          <w:rFonts w:ascii="Arial" w:hAnsi="Arial" w:cs="Arial"/>
        </w:rPr>
      </w:pPr>
      <w:r>
        <w:rPr>
          <w:rFonts w:cs="Arial" w:ascii="Arial" w:hAnsi="Arial"/>
        </w:rPr>
        <w:t xml:space="preserve">Väkimäärä väheni 1500-luvun lopulla, kun sotaisat ja vaikeat ajat koettelivat rajaseudun asukkaita. Uukuniemen kappelin 117 talosta yli 80 prosenttia oli aivan 1590-luvun lopussa veroasiakirjojen mukaan autioina. Niiden asukkaat olivat köyhtyneet tai muuttaneet pois, eikä heitä täten verotettu ja merkitty verokirjaan. </w:t>
      </w:r>
    </w:p>
    <w:p>
      <w:pPr>
        <w:pStyle w:val="Normal"/>
        <w:spacing w:lineRule="auto" w:line="360"/>
        <w:rPr>
          <w:rFonts w:ascii="Arial" w:hAnsi="Arial" w:cs="Arial"/>
        </w:rPr>
      </w:pPr>
      <w:r>
        <w:rPr>
          <w:rFonts w:cs="Arial" w:ascii="Arial" w:hAnsi="Arial"/>
        </w:rPr>
        <w:t xml:space="preserve">Seuraavalla vuosisadalla Uukuniemen asujaimisto vaihtui pitkälti ortodokseista luterilaisiin, kun Käkisalmen lääni siirtyi Stolbovan rauhassa Venäjästä Ruotsiin. Vanhat asukkaat muuttivat ortodoksisille alueille, uudet saapuivat lännestä ja toivat oman uskontonsa mukanaan. Samalla Uukuniemi tuli kirjallisissa lähteissä aiempaa näkyvämmäksi, kun sinne ulottui muun Suomen tyyppinen hallinto- ja seurakuntajärjestelmä. </w:t>
      </w:r>
    </w:p>
    <w:p>
      <w:pPr>
        <w:pStyle w:val="Normal"/>
        <w:spacing w:lineRule="auto" w:line="360"/>
        <w:rPr>
          <w:rFonts w:ascii="Arial" w:hAnsi="Arial" w:cs="Arial"/>
        </w:rPr>
      </w:pPr>
      <w:r>
        <w:rPr>
          <w:rFonts w:cs="Arial" w:ascii="Arial" w:hAnsi="Arial"/>
        </w:rPr>
        <w:t xml:space="preserve">1600-luvun lopun iso koettelemus olivat suuret nälkävuodet, eikä elämä Uukuniemellä ollut seuraavinakaan vuosisatoina nykytermein helppoa vaan pikemmin haasteellista. Rajaseudulla toistuivat sodat ja lopputulos oli yleensä sama, olivat joukot omia tai vieraita – laarit olivat tyhjiä. </w:t>
      </w:r>
    </w:p>
    <w:p>
      <w:pPr>
        <w:pStyle w:val="Normal"/>
        <w:spacing w:lineRule="auto" w:line="360"/>
        <w:rPr>
          <w:rFonts w:ascii="Arial" w:hAnsi="Arial" w:cs="Arial"/>
        </w:rPr>
      </w:pPr>
      <w:r>
        <w:rPr>
          <w:rFonts w:cs="Arial" w:ascii="Arial" w:hAnsi="Arial"/>
        </w:rPr>
        <w:t>Vähän kerrassaan uukuniemeläiset kuitenkin laajensivat viljelyksiään ja elinpiiriään kunnes talvi- ja jatkosotia seuranneet rauhat muuttivat koko elämänpiirin ja vakiintuneet yhteydet. Suurin osa pitäjää jäi rajan taakse ja entisestä keskuspaikasta tuli uuden maakunnan syrjäisin kolkka, josta oli pitkä matka joka paikkaan.</w:t>
      </w:r>
    </w:p>
    <w:p>
      <w:pPr>
        <w:pStyle w:val="Normal"/>
        <w:spacing w:lineRule="auto" w:line="360"/>
        <w:rPr>
          <w:rFonts w:ascii="Arial" w:hAnsi="Arial" w:cs="Arial"/>
        </w:rPr>
      </w:pPr>
      <w:r>
        <w:rPr>
          <w:rFonts w:cs="Arial" w:ascii="Arial" w:hAnsi="Arial"/>
        </w:rPr>
        <w:t>Noihin aikoihin verrattuna nykyiset haasteemme tuntuvat varsin pieniltä. Ne ovat kaikki ratkottavissa olevia asioita, jos vain toimeen tartumme ja kykenemme myös tekemään päätöksiä, eikä vuosikausia niitä vain valmistelemaan.</w:t>
      </w:r>
    </w:p>
    <w:p>
      <w:pPr>
        <w:pStyle w:val="Normal"/>
        <w:spacing w:lineRule="auto" w:line="360"/>
        <w:rPr>
          <w:rFonts w:ascii="Arial" w:hAnsi="Arial" w:cs="Arial"/>
        </w:rPr>
      </w:pPr>
      <w:r>
        <w:rPr>
          <w:rFonts w:cs="Arial" w:ascii="Arial" w:hAnsi="Arial"/>
        </w:rPr>
        <w:t xml:space="preserve">Maakunta-ja soteuudistus on suurin hallinnon muutos Suomessa sitten vuoden 1865, jolloin seurakunnat ja kunnat erotettiin toisistaan. Kesällä 1917 eduskunta kyllä yksimielisesti päätti, että maahan rakennetaan maakuntahallinto, mutta sitten tuli muita kiireitä, eikä siihen tosimielessä palattu, kunnes asia ajankohtaistui 2015 sosiaali-ja terveyspalvelujen uudistuksen myötä. </w:t>
      </w:r>
    </w:p>
    <w:p>
      <w:pPr>
        <w:pStyle w:val="Normal"/>
        <w:spacing w:lineRule="auto" w:line="360"/>
        <w:rPr>
          <w:rFonts w:ascii="Arial" w:hAnsi="Arial" w:cs="Arial"/>
        </w:rPr>
      </w:pPr>
      <w:r>
        <w:rPr>
          <w:rFonts w:cs="Arial" w:ascii="Arial" w:hAnsi="Arial"/>
        </w:rPr>
        <w:t xml:space="preserve">Niiden järjestämiseen tarvitaan väistämättä yksittäisiä kuntia leveämpiä hartioita ja päätöksentekoon suoraa kansanvaltaa eli vaaleja, sillä niin merkittävästä julkisten varojen ja vallankäytöstä on kyse. </w:t>
      </w:r>
    </w:p>
    <w:p>
      <w:pPr>
        <w:pStyle w:val="Normal"/>
        <w:spacing w:lineRule="auto" w:line="360"/>
        <w:rPr>
          <w:rFonts w:ascii="Arial" w:hAnsi="Arial" w:cs="Arial"/>
        </w:rPr>
      </w:pPr>
      <w:r>
        <w:rPr>
          <w:rFonts w:cs="Arial" w:ascii="Arial" w:hAnsi="Arial"/>
        </w:rPr>
        <w:t>Valitettavasti nykyisestä eduskunnasta ei 1917 kesän yksituumaisuutta näytä löytyvän. Päätöksenteko on puuroutunut pahemman kerran, kun ratkaisevan mietinnön laativan valiokunnan työ laahaa. Vuodot, kokoustekninen kikkailu ja tarkoituksellinen ajanpeluu nakertavat jo koko eduskunnan arvovaltaa.</w:t>
      </w:r>
    </w:p>
    <w:p>
      <w:pPr>
        <w:pStyle w:val="Normal"/>
        <w:spacing w:lineRule="auto" w:line="360"/>
        <w:rPr>
          <w:rFonts w:ascii="Arial" w:hAnsi="Arial" w:cs="Arial"/>
        </w:rPr>
      </w:pPr>
      <w:r>
        <w:rPr>
          <w:rFonts w:cs="Arial" w:ascii="Arial" w:hAnsi="Arial"/>
        </w:rPr>
        <w:t xml:space="preserve">Siksi iso ja tarpeellinen uudistus venyy ja siirtyy vuoteen 2021. Se on valitettavaa, sillä lisäaika aiheuttaa lisäkustannuksia, lykkää uudistuksesta kansalaisille tulevia hyötyjä ja ylläpitää epävarmuutta. Se taas johtaa osaoptimointiin, josta lopuksi kärsivät kaikki. </w:t>
      </w:r>
    </w:p>
    <w:p>
      <w:pPr>
        <w:pStyle w:val="Normal"/>
        <w:spacing w:lineRule="auto" w:line="360"/>
        <w:rPr>
          <w:rFonts w:ascii="Arial" w:hAnsi="Arial" w:cs="Arial"/>
        </w:rPr>
      </w:pPr>
      <w:r>
        <w:rPr>
          <w:rFonts w:cs="Arial" w:ascii="Arial" w:hAnsi="Arial"/>
        </w:rPr>
        <w:t xml:space="preserve">Eduskunnasta poiketen Etelä-Karjalassa valmistelu on edennyt hyvässä hengessä ja ratkaisukeskeisesti. Kiitos jo nyt maakunnallisesti hoidettujen sosiaali- ja terveyspalveluiden sekä esimerkiksi pelastustoimen olemme edelläkävijöitä Suomen maakuntien joukossa. </w:t>
      </w:r>
    </w:p>
    <w:p>
      <w:pPr>
        <w:pStyle w:val="Normal"/>
        <w:spacing w:lineRule="auto" w:line="360"/>
        <w:rPr>
          <w:rFonts w:ascii="Arial" w:hAnsi="Arial" w:cs="Arial"/>
        </w:rPr>
      </w:pPr>
      <w:r>
        <w:rPr>
          <w:rFonts w:cs="Arial" w:ascii="Arial" w:hAnsi="Arial"/>
        </w:rPr>
        <w:t xml:space="preserve">Liialliseen tyytyväisyyteen tai itsekehuun ei silti ole aihetta. Työllisyysaste on meillä aivan liian alhainen, vieläkin alle 65 %:ia, syntyvyys on laskenut huolestuttavasti ja muuttotappiokin nousukaudesta huolimatta jatkuu. Myös Eksotea uhkaa alijäämä. </w:t>
      </w:r>
    </w:p>
    <w:p>
      <w:pPr>
        <w:pStyle w:val="Normal"/>
        <w:spacing w:lineRule="auto" w:line="360"/>
        <w:rPr>
          <w:rFonts w:ascii="Arial" w:hAnsi="Arial" w:cs="Arial"/>
        </w:rPr>
      </w:pPr>
      <w:r>
        <w:rPr>
          <w:rFonts w:cs="Arial" w:ascii="Arial" w:hAnsi="Arial"/>
        </w:rPr>
        <w:t xml:space="preserve">Siksi uudistuksen tahallinen jarruttaminen tuntuu kohtuuttomalta sekä kansalaisten että kuntiemme kannalta, joiden etu on päästä eroon raskaista ja osin ennakoimattomista sote-menoista. </w:t>
      </w:r>
    </w:p>
    <w:p>
      <w:pPr>
        <w:pStyle w:val="Normal"/>
        <w:spacing w:lineRule="auto" w:line="360"/>
        <w:rPr>
          <w:rFonts w:ascii="Arial" w:hAnsi="Arial" w:cs="Arial"/>
        </w:rPr>
      </w:pPr>
      <w:r>
        <w:rPr>
          <w:rFonts w:cs="Arial" w:ascii="Arial" w:hAnsi="Arial"/>
        </w:rPr>
        <w:t xml:space="preserve">Euroopan unionin perusperiaatteisiin kuuluu, vaikka se liian usein käytännössä unohtuukin, ns. subsidiariteetti-eli läheisyysperiaate. Se tarkoittaa, että päätökset tehdään mahdollisimman lähellä ja niiden toimesta, joita päätökset koskevat. Kunnallinen itsehallinto on meillä tästä hyvä ja vahva esimerkki. </w:t>
      </w:r>
    </w:p>
    <w:p>
      <w:pPr>
        <w:pStyle w:val="Normal"/>
        <w:spacing w:lineRule="auto" w:line="360"/>
        <w:rPr>
          <w:rFonts w:ascii="Arial" w:hAnsi="Arial" w:cs="Arial"/>
        </w:rPr>
      </w:pPr>
      <w:r>
        <w:rPr>
          <w:rFonts w:cs="Arial" w:ascii="Arial" w:hAnsi="Arial"/>
        </w:rPr>
        <w:t>Sen sijaan aluehallinnosta on Suomesta puuttunut, useimmista muista eurooppalaisista maista poiketen, suora kansanvalta, aito toimivalta sekä kunnolliset taloudelliset voimavarat.</w:t>
      </w:r>
    </w:p>
    <w:p>
      <w:pPr>
        <w:pStyle w:val="Normal"/>
        <w:spacing w:lineRule="auto" w:line="360"/>
        <w:rPr>
          <w:rFonts w:ascii="Arial" w:hAnsi="Arial" w:cs="Arial"/>
        </w:rPr>
      </w:pPr>
      <w:r>
        <w:rPr>
          <w:rFonts w:cs="Arial" w:ascii="Arial" w:hAnsi="Arial"/>
        </w:rPr>
        <w:t>Maakuntauudistuksen myötä olemme ne saamassa. Nimenomaan Etelä-Karjalalle tämä on huomattava parannus, koska meiltä puuttuu oma valtion aluehallinto, joka sijaitsee Kouvolassa. Elinkeinojen ja maaseudun sekä liikennejärjestelmän ja ympäristönsuojelun kehittämiseen ja työllisyyden edistämiseen saamme aivan varmasti lisää potkua, jos ja kun päätösvalta ja rahat ovat omissa käsissämme.</w:t>
      </w:r>
    </w:p>
    <w:p>
      <w:pPr>
        <w:pStyle w:val="Normal"/>
        <w:spacing w:lineRule="auto" w:line="360"/>
        <w:rPr>
          <w:rFonts w:ascii="Arial" w:hAnsi="Arial" w:cs="Arial"/>
        </w:rPr>
      </w:pPr>
      <w:r>
        <w:rPr>
          <w:rFonts w:cs="Arial" w:ascii="Arial" w:hAnsi="Arial"/>
        </w:rPr>
        <w:t xml:space="preserve">Toinen paradigman muutos, jonka uudistus toteutuessaan tuo, on, että kansalaisille viranomaisten sijasta – toki tarvittaessa heidän avustuksellaan - tulee oikeus itse valita tarvitsemiensa sosiaali-ja terveyspalvelujen tuottaja. Se helpottaa ja nopeuttaa hoitoon pääsyä, kun monopoli – joka tässä tapauksessa on julkinen - murtuu ja syntyy lisää tarjontaa ja kilpailua. </w:t>
      </w:r>
    </w:p>
    <w:p>
      <w:pPr>
        <w:pStyle w:val="Normal"/>
        <w:spacing w:lineRule="auto" w:line="360"/>
        <w:rPr>
          <w:rFonts w:ascii="Arial" w:hAnsi="Arial" w:cs="Arial"/>
        </w:rPr>
      </w:pPr>
      <w:r>
        <w:rPr>
          <w:rFonts w:cs="Arial" w:ascii="Arial" w:hAnsi="Arial"/>
        </w:rPr>
        <w:t>Tulemme näkemään soten ikioman Omnibus-ilmiön. Samalla tavoin kuin VR on bussiyhtiön synnyttämän kilpailun ansiosta parantanut omia palvelujaan ja tehokkuuttaan, tulee käymään myös julkiselle tuotannolle varsinkin perusterveydenhuollossa. Yhdistämällä vahva julkinen järjestäjä eli maakunta ja sekä julkinen että yksityinen osaaminen ja lääkäri-ja hoitajaresurssit syntyy nykyistä tehokkaampi ja laadukkaampi sosiaali- ja terveydenhuolto.</w:t>
      </w:r>
    </w:p>
    <w:p>
      <w:pPr>
        <w:pStyle w:val="Normal"/>
        <w:spacing w:lineRule="auto" w:line="360"/>
        <w:rPr>
          <w:rFonts w:ascii="Arial" w:hAnsi="Arial" w:cs="Arial"/>
        </w:rPr>
      </w:pPr>
      <w:r>
        <w:rPr>
          <w:rFonts w:cs="Arial" w:ascii="Arial" w:hAnsi="Arial"/>
        </w:rPr>
        <w:t>Maakuntien sote-liikelaitokset ja keskukset, jotka syntyvät nykyisten sairaanhoitopiirien pohjalta, tulevat parantamaan omaa toimintaansa, kun myös niiden on voitettava asiakkaidensa luottamus. Valinnanvapaudesta ja sen synnyttämästä kilpailutilanteesta hyötyvät kaikki.</w:t>
      </w:r>
    </w:p>
    <w:p>
      <w:pPr>
        <w:pStyle w:val="Normal"/>
        <w:spacing w:lineRule="auto" w:line="360"/>
        <w:rPr>
          <w:rFonts w:ascii="Arial" w:hAnsi="Arial" w:cs="Arial"/>
        </w:rPr>
      </w:pPr>
      <w:r>
        <w:rPr>
          <w:rFonts w:cs="Arial" w:ascii="Arial" w:hAnsi="Arial"/>
        </w:rPr>
        <w:t xml:space="preserve">Siksi valinnanvapaus on hyvä, eikä vastustettava asia, eivätkä myöskään yksityiset yritykset, joiden palveluista moni työterveydenhuoltoa käyttävä jo nyt nauttii, ole maakunnille ja kansalaisille uhka vaan toivottu kumppani.  </w:t>
      </w:r>
    </w:p>
    <w:p>
      <w:pPr>
        <w:pStyle w:val="Normal"/>
        <w:spacing w:lineRule="auto" w:line="360"/>
        <w:rPr>
          <w:rFonts w:ascii="Arial" w:hAnsi="Arial" w:cs="Arial"/>
        </w:rPr>
      </w:pPr>
      <w:r>
        <w:rPr>
          <w:rFonts w:cs="Arial" w:ascii="Arial" w:hAnsi="Arial"/>
        </w:rPr>
        <w:t xml:space="preserve">Tulevien maakuntien lakisääteisiin tehtäviin sisältyy myös kulttuurin ja maakunnan identiteetin vaaliminen, sillä ei ihminen elä pelkästään leivästä, myös hengen ravintoa tarvitaan. Viime kädessä sivistyksen ja kulttuurin taso ratkaisee kuinka maakuntamme pärjää myös taloudellisesti ja miten vetovoimainen olemme. Ilmapiirillä ja imagolla on oikeasti merkitystä. </w:t>
      </w:r>
    </w:p>
    <w:p>
      <w:pPr>
        <w:pStyle w:val="Normal"/>
        <w:spacing w:lineRule="auto" w:line="360"/>
        <w:rPr>
          <w:rFonts w:ascii="Arial" w:hAnsi="Arial" w:cs="Arial"/>
        </w:rPr>
      </w:pPr>
      <w:r>
        <w:rPr>
          <w:rFonts w:cs="Arial" w:ascii="Arial" w:hAnsi="Arial"/>
        </w:rPr>
        <w:t xml:space="preserve">Identiteetin vaaliminen ja edistäminen ei elä vain menneisyydestä, vaikka toki maakuntahistorian ja maakuntalaulun ja lipun ja viirin kaltaisten symbolien kaltaiset peruselementit ovat  tärkeitä.  </w:t>
      </w:r>
    </w:p>
    <w:p>
      <w:pPr>
        <w:pStyle w:val="Normal"/>
        <w:spacing w:lineRule="auto" w:line="360"/>
        <w:rPr>
          <w:rFonts w:ascii="Arial" w:hAnsi="Arial" w:cs="Arial"/>
        </w:rPr>
      </w:pPr>
      <w:r>
        <w:rPr>
          <w:rFonts w:cs="Arial" w:ascii="Arial" w:hAnsi="Arial"/>
        </w:rPr>
        <w:t>Identiteetti on jotain sellaista, joka kasvaa meidän vahvuuksistamme, elää meidän arjessamme ja herättää kiinnostusta myös ulkopuolisissa. Etelä-Karjalassa olennaisia rakennuspuita ovat perinteinen karjalaisuus sekä Saimaa ja muu järviluonto. Molemmat ovat vahvuuksia, joiden varaan kannattaa ja pitää rakentaa.</w:t>
      </w:r>
    </w:p>
    <w:p>
      <w:pPr>
        <w:pStyle w:val="Normal"/>
        <w:spacing w:lineRule="auto" w:line="360"/>
        <w:rPr>
          <w:rFonts w:ascii="Arial" w:hAnsi="Arial" w:cs="Arial"/>
        </w:rPr>
      </w:pPr>
      <w:r>
        <w:rPr>
          <w:rFonts w:cs="Arial" w:ascii="Arial" w:hAnsi="Arial"/>
        </w:rPr>
        <w:t xml:space="preserve">Saimaa herättää kiinnostusta niin muissa suomalaisissa kuin läheisissä naapureissamme venäläisissä sekä kauempanakin ympäri maailmaa. Uusimpia avauksia on Kiina. Torstaina solmitulla sopimuksella 1,4 miljardia ihmistä saa kännyköihinsä tietoa alueestamme ja sen matkailupalveluista. Neljä vuodenaikaa ja puhdas ilma, vesi ja terveellinen ruoka sekä suomalainen yhteiskunta, jossa kaikki toimii, ovat vetonauloja, joita on osattava vain vielä paremmin tuotteistaa ja myydä. </w:t>
      </w:r>
    </w:p>
    <w:p>
      <w:pPr>
        <w:pStyle w:val="Normal"/>
        <w:spacing w:lineRule="auto" w:line="360"/>
        <w:rPr>
          <w:rFonts w:ascii="Arial" w:hAnsi="Arial" w:cs="Arial"/>
        </w:rPr>
      </w:pPr>
      <w:r>
        <w:rPr>
          <w:rFonts w:cs="Arial" w:ascii="Arial" w:hAnsi="Arial"/>
        </w:rPr>
        <w:t xml:space="preserve">Viime vuonna on aloittanut Etelä-Karjalassa ja Etelä-Savossa toimintansa Saimaan Geopark-yhdistys. Se hakee jääkauden muovaamien geologisiin ominaisuuksiin perustuen hyväksyntää Unescon kansainväliseen Geopark-verkostoon. Alkavalla viikolla YK-järjestön arvioitsijat tulevat Saimaalle. Heidän raporttinsa pohjalta päätetään saammeko, kuten uskon, arvostetun Geopark-statuksen ensi vuoden alkupuolella. </w:t>
      </w:r>
    </w:p>
    <w:p>
      <w:pPr>
        <w:pStyle w:val="Normal"/>
        <w:spacing w:lineRule="auto" w:line="360"/>
        <w:rPr>
          <w:rFonts w:ascii="Arial" w:hAnsi="Arial" w:cs="Arial"/>
        </w:rPr>
      </w:pPr>
      <w:r>
        <w:rPr>
          <w:rFonts w:cs="Arial" w:ascii="Arial" w:hAnsi="Arial"/>
        </w:rPr>
        <w:t>Parikkalassa ja täällä Uukuniemellä on myös kohteita, jotka voisivat täyttää ominaisuuksiensa puolesta kriteerit. Kun Saimaan Geopark pääsee liikkeelle, on hyvä selvittää siihen rajoittuvien kuntien luontokohteiden ja nähtävyyksien sekä reittien mahdollisuus kytkeytyä verkostoon, jotta geologisesta historiasta kiinnostuneet matkailijat löytäisivät tiensä myös tänne.</w:t>
      </w:r>
    </w:p>
    <w:p>
      <w:pPr>
        <w:pStyle w:val="Normal"/>
        <w:spacing w:lineRule="auto" w:line="360"/>
        <w:rPr>
          <w:rFonts w:ascii="Arial" w:hAnsi="Arial" w:cs="Arial"/>
        </w:rPr>
      </w:pPr>
      <w:r>
        <w:rPr>
          <w:rFonts w:cs="Arial" w:ascii="Arial" w:hAnsi="Arial"/>
        </w:rPr>
        <w:t>Saimaan Geoparkin ja kansainvälisen matkailun kannalta saimme hyvän uutisen viime vuoden päätteeksi. Venäjän presidentti ja hallitus antoivat määräyksen Laatokan Luodot-kansallispuiston perustamisesta Lahdenpohjan, Hiitolanjoen ja Sortavalan sekä Valamon ja Konevitsan maisemiin. Tämä kansallispuisto ja tuleva oma Geoparkkimme muodostavat yhdessä ainutlaatuisen ”luontokaksarin”, jossa Euroopan kaksi hienointa järvialuetta ovat saavutettavissa vain reilun tunnin ajomatkan päässä toisistaan.</w:t>
      </w:r>
    </w:p>
    <w:p>
      <w:pPr>
        <w:pStyle w:val="Normal"/>
        <w:spacing w:lineRule="auto" w:line="360"/>
        <w:rPr>
          <w:rFonts w:ascii="Arial" w:hAnsi="Arial" w:cs="Arial"/>
        </w:rPr>
      </w:pPr>
      <w:r>
        <w:rPr>
          <w:rFonts w:cs="Arial" w:ascii="Arial" w:hAnsi="Arial"/>
        </w:rPr>
        <w:t xml:space="preserve">Edellytyksenä kuitenkin on, että Parikkala-Syväoron ylityspaikka avataan myös kansainväliselle liikenteelle, eli viennille ja tuonnille sekä matkailijoille. </w:t>
      </w:r>
    </w:p>
    <w:p>
      <w:pPr>
        <w:pStyle w:val="Normal"/>
        <w:spacing w:lineRule="auto" w:line="360"/>
        <w:rPr>
          <w:rFonts w:ascii="Arial" w:hAnsi="Arial" w:cs="Arial"/>
        </w:rPr>
      </w:pPr>
      <w:r>
        <w:rPr>
          <w:rFonts w:cs="Arial" w:ascii="Arial" w:hAnsi="Arial"/>
        </w:rPr>
        <w:t xml:space="preserve">Elokuussa julkistetaan päivitetty liikenne-ennuste ja arvio mitä hyötyjä ylityspaikan avaaminen toisi Parikkalan ja omaan sekä lähimaakuntien aluetalouteen ja mitä avaaminen maksaisi. Tärkeää on, että jo ensi vuonna pääsemme Kaakkois-Suomi-Venäjä-rajaohjelman tuella kunnostamaan Kolmikantaan kuutostieltä johtavan liittymän, Karjalanradan ylityksen ja parantamaan liikenneturvallisuutta. Se onkin tarpeen, sillä jo nykyisen tilapäisen statuksen puitteissa rahtimäärät ovat kasvussa. </w:t>
      </w:r>
    </w:p>
    <w:p>
      <w:pPr>
        <w:pStyle w:val="Normal"/>
        <w:spacing w:lineRule="auto" w:line="360"/>
        <w:rPr>
          <w:rFonts w:ascii="Arial" w:hAnsi="Arial" w:cs="Arial"/>
        </w:rPr>
      </w:pPr>
      <w:r>
        <w:rPr>
          <w:rFonts w:cs="Arial" w:ascii="Arial" w:hAnsi="Arial"/>
        </w:rPr>
        <w:t>Tiet Pietariin ja Petroskoihin naapurin puolella alkavat myös olla jo erinomaisessa kunnossa ja lisäksi huomattavia matkailu- ja kulttuurikohteiden investointeja on jo tehty paitsi Valamoon myös Sortavalan alueelle. Perusteet kauan kaivatulle myönteiselle päätökselle ylityspaikan kansainvälistämiseksi ovat siksi entistäkin painavammat.</w:t>
      </w:r>
    </w:p>
    <w:p>
      <w:pPr>
        <w:pStyle w:val="Normal"/>
        <w:spacing w:lineRule="auto" w:line="360"/>
        <w:rPr>
          <w:rFonts w:ascii="Arial" w:hAnsi="Arial" w:cs="Arial"/>
        </w:rPr>
      </w:pPr>
      <w:r>
        <w:rPr>
          <w:rFonts w:cs="Arial" w:ascii="Arial" w:hAnsi="Arial"/>
        </w:rPr>
        <w:t xml:space="preserve">Suurvaltajohtajien tapaaminen Helsingissä kahden viikon päästä on tervetullut huippukokous. On jo aikakin lieventää jännitystä. Kilpavarustelusta, pakotteista ja vastakkainasettelusta pitää alkaa siirtymään normaaliin kaupankäyntiin ja ihmiskunnan yhteisten kohtalonkysymysten, kuten köyhyyden ja ympäristöongelmien sekä terrorismin voittamiseen. </w:t>
      </w:r>
    </w:p>
    <w:p>
      <w:pPr>
        <w:pStyle w:val="Normal"/>
        <w:spacing w:lineRule="auto" w:line="360"/>
        <w:rPr>
          <w:rFonts w:ascii="Arial" w:hAnsi="Arial" w:cs="Arial"/>
        </w:rPr>
      </w:pPr>
      <w:r>
        <w:rPr>
          <w:rFonts w:cs="Arial" w:ascii="Arial" w:hAnsi="Arial"/>
        </w:rPr>
        <w:t>Jos presidentit Trump ja Putin tässä onnistuvat, he ansaitsevat paitsi meidän niin myös muiden kansojen tuen. Toivottavasti huippukokous avaa tietä myös EU:n ja Venäjän välien paranemiseen, sillä nykytila ei ole kummankaan etu ja erityisesti kärsimme siitä rajanaapurina me.</w:t>
      </w:r>
    </w:p>
    <w:p>
      <w:pPr>
        <w:pStyle w:val="Normal"/>
        <w:spacing w:lineRule="auto" w:line="360"/>
        <w:rPr>
          <w:rFonts w:ascii="Arial" w:hAnsi="Arial" w:cs="Arial"/>
        </w:rPr>
      </w:pPr>
      <w:r>
        <w:rPr>
          <w:rFonts w:cs="Arial" w:ascii="Arial" w:hAnsi="Arial"/>
        </w:rPr>
        <w:t xml:space="preserve">Presidentti Niinistöllä on kahdenkeskiset tapaamiset molempien presidenttien kanssa. Niissä on tilaisuus edistää Suomelle tärkeitä asioita. Venäjä on jo kahteen otteeseen ilmaissut valmiutensa kansainvälistää Parikkala-Syväoro. Nyt olisi sopiva aika näyttää hankkeelle vihreää valoa myös Suomen puolelta. </w:t>
      </w:r>
    </w:p>
    <w:p>
      <w:pPr>
        <w:pStyle w:val="Normal"/>
        <w:spacing w:lineRule="auto" w:line="360"/>
        <w:rPr>
          <w:rFonts w:ascii="Arial" w:hAnsi="Arial" w:cs="Arial"/>
        </w:rPr>
      </w:pPr>
      <w:r>
        <w:rPr>
          <w:rFonts w:cs="Arial" w:ascii="Arial" w:hAnsi="Arial"/>
        </w:rPr>
        <w:t>Hyvät uukuniemeläiset,</w:t>
      </w:r>
    </w:p>
    <w:p>
      <w:pPr>
        <w:pStyle w:val="Normal"/>
        <w:spacing w:lineRule="auto" w:line="360"/>
        <w:rPr>
          <w:rFonts w:ascii="Arial" w:hAnsi="Arial" w:cs="Arial"/>
        </w:rPr>
      </w:pPr>
      <w:r>
        <w:rPr>
          <w:rFonts w:cs="Arial" w:ascii="Arial" w:hAnsi="Arial"/>
        </w:rPr>
        <w:t xml:space="preserve">Karjalaisuuteen kuuluu olennaisesti vieraanvaraisuus. Täällä on tapana laittaa kystä kyllä ja kutsua vieraat yhteiseen pöytään. Siitä olemme saaneet nauttia tänäänkin. Mikään ei karjalaisen emännän mielestä kuulemma ole niin kamalaa kuin se, että ruoka loppuisi kesken – vaikka vieressä olisi montaa muuta sorttia vielä jäljellä. </w:t>
      </w:r>
    </w:p>
    <w:p>
      <w:pPr>
        <w:pStyle w:val="Normal"/>
        <w:spacing w:lineRule="auto" w:line="360"/>
        <w:rPr>
          <w:rFonts w:ascii="Arial" w:hAnsi="Arial" w:cs="Arial"/>
        </w:rPr>
      </w:pPr>
      <w:r>
        <w:rPr>
          <w:rFonts w:cs="Arial" w:ascii="Arial" w:hAnsi="Arial"/>
        </w:rPr>
        <w:t>Myös ihmisten helppo ja mutkaton lähestyttävyys on vahvuuksiamme. Aina vieras saa kysyä ja karjalainen voi jo vastata, vaikka kukaan ei olisi ehtinyt vielä kysyäkään. Karjalassa ei olla tuppisuita.</w:t>
      </w:r>
    </w:p>
    <w:p>
      <w:pPr>
        <w:pStyle w:val="Normal"/>
        <w:spacing w:lineRule="auto" w:line="360"/>
        <w:rPr>
          <w:rFonts w:ascii="Arial" w:hAnsi="Arial" w:cs="Arial"/>
        </w:rPr>
      </w:pPr>
      <w:r>
        <w:rPr>
          <w:rFonts w:cs="Arial" w:ascii="Arial" w:hAnsi="Arial"/>
        </w:rPr>
        <w:t xml:space="preserve">Jokaisella meillä on oma paikkamme kotiseutumme ja oman maakuntamme edusmiehinä ja -naisina. Kohdatkaamme vieraat aina avoimin mielin ja ystävällisesti, tulivatpa he sitten mistä päin maailmaa tahansa. Samalla voi tietysti tehdä aina vähän kauppaakin. Sekin kuuluu karjalaisuuteen. </w:t>
      </w:r>
    </w:p>
    <w:p>
      <w:pPr>
        <w:pStyle w:val="Normal"/>
        <w:spacing w:lineRule="auto" w:line="360"/>
        <w:rPr>
          <w:rFonts w:ascii="Arial" w:hAnsi="Arial" w:cs="Arial"/>
        </w:rPr>
      </w:pPr>
      <w:r>
        <w:rPr>
          <w:rFonts w:cs="Arial" w:ascii="Arial" w:hAnsi="Arial"/>
        </w:rPr>
        <w:t xml:space="preserve">Eikä missään muualla maakuntalaulu soi niin vahvasti kuin Karjalassa. </w:t>
      </w:r>
    </w:p>
    <w:p>
      <w:pPr>
        <w:pStyle w:val="Normal"/>
        <w:spacing w:lineRule="auto" w:line="360"/>
        <w:rPr>
          <w:rFonts w:ascii="Arial" w:hAnsi="Arial" w:cs="Arial"/>
        </w:rPr>
      </w:pPr>
      <w:r>
        <w:rPr>
          <w:rFonts w:cs="Arial" w:ascii="Arial" w:hAnsi="Arial"/>
        </w:rPr>
        <w:t xml:space="preserve">Kiitän juhlan järjestäjiä ja teitä kaikkia siitä työstä, jota olette tehneet ja teette Uukuniemen ja sen myötä myös koko Parikkalan hyväksi. Samalla toivotan teille kaikille hyvää kesää ja aurinkoisia päiviä kotona täällä Uukuniemellä ja rakkaassa Karjalassamme! </w:t>
      </w:r>
    </w:p>
    <w:p>
      <w:pPr>
        <w:pStyle w:val="Normal"/>
        <w:spacing w:before="0" w:after="160"/>
        <w:rPr/>
      </w:pPr>
      <w:r>
        <w:rPr/>
      </w:r>
    </w:p>
    <w:sectPr>
      <w:type w:val="nextPage"/>
      <w:pgSz w:w="11906" w:h="16838"/>
      <w:pgMar w:left="1134" w:right="1134"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i-F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i-FI"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fi-FI" w:eastAsia="en-US" w:bidi="ar-SA"/>
    </w:rPr>
  </w:style>
  <w:style w:type="character" w:styleId="DefaultParagraphFont" w:default="1">
    <w:name w:val="Default Paragraph Font"/>
    <w:uiPriority w:val="1"/>
    <w:semiHidden/>
    <w:unhideWhenUsed/>
    <w:qFormat/>
    <w:rPr/>
  </w:style>
  <w:style w:type="character" w:styleId="SelitetekstiChar" w:customStyle="1">
    <w:name w:val="Seliteteksti Char"/>
    <w:basedOn w:val="DefaultParagraphFont"/>
    <w:link w:val="Seliteteksti"/>
    <w:uiPriority w:val="99"/>
    <w:semiHidden/>
    <w:qFormat/>
    <w:rsid w:val="00287458"/>
    <w:rPr>
      <w:rFonts w:ascii="Segoe UI" w:hAnsi="Segoe UI" w:cs="Segoe UI"/>
      <w:sz w:val="18"/>
      <w:szCs w:val="18"/>
    </w:rPr>
  </w:style>
  <w:style w:type="paragraph" w:styleId="Otsikko">
    <w:name w:val="Otsikko"/>
    <w:basedOn w:val="Normal"/>
    <w:next w:val="Leipteksti"/>
    <w:qFormat/>
    <w:pPr>
      <w:keepNext w:val="true"/>
      <w:spacing w:before="240" w:after="120"/>
    </w:pPr>
    <w:rPr>
      <w:rFonts w:ascii="Liberation Sans" w:hAnsi="Liberation Sans" w:eastAsia="Microsoft YaHei" w:cs="Mangal"/>
      <w:sz w:val="28"/>
      <w:szCs w:val="28"/>
    </w:rPr>
  </w:style>
  <w:style w:type="paragraph" w:styleId="Leipteksti">
    <w:name w:val="Body Text"/>
    <w:basedOn w:val="Normal"/>
    <w:pPr>
      <w:spacing w:lineRule="auto" w:line="288" w:before="0" w:after="140"/>
    </w:pPr>
    <w:rPr/>
  </w:style>
  <w:style w:type="paragraph" w:styleId="Luettelo">
    <w:name w:val="List"/>
    <w:basedOn w:val="Leipteksti"/>
    <w:pPr/>
    <w:rPr>
      <w:rFonts w:cs="Mangal"/>
    </w:rPr>
  </w:style>
  <w:style w:type="paragraph" w:styleId="Kuvaotsikko">
    <w:name w:val="Caption"/>
    <w:basedOn w:val="Normal"/>
    <w:qFormat/>
    <w:pPr>
      <w:suppressLineNumbers/>
      <w:spacing w:before="120" w:after="120"/>
    </w:pPr>
    <w:rPr>
      <w:rFonts w:cs="Mangal"/>
      <w:i/>
      <w:iCs/>
      <w:sz w:val="24"/>
      <w:szCs w:val="24"/>
    </w:rPr>
  </w:style>
  <w:style w:type="paragraph" w:styleId="Hakemisto">
    <w:name w:val="Hakemisto"/>
    <w:basedOn w:val="Normal"/>
    <w:qFormat/>
    <w:pPr>
      <w:suppressLineNumbers/>
    </w:pPr>
    <w:rPr>
      <w:rFonts w:cs="Mangal"/>
    </w:rPr>
  </w:style>
  <w:style w:type="paragraph" w:styleId="BalloonText">
    <w:name w:val="Balloon Text"/>
    <w:basedOn w:val="Normal"/>
    <w:link w:val="SelitetekstiChar"/>
    <w:uiPriority w:val="99"/>
    <w:semiHidden/>
    <w:unhideWhenUsed/>
    <w:qFormat/>
    <w:rsid w:val="00287458"/>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Application>LibreOffice/5.3.7.2$Windows_X86_64 LibreOffice_project/6b8ed514a9f8b44d37a1b96673cbbdd077e24059</Application>
  <Pages>2</Pages>
  <Words>1608</Words>
  <Characters>12269</Characters>
  <CharactersWithSpaces>13873</CharactersWithSpaces>
  <Paragraphs>49</Paragraphs>
  <Company>Saita Oy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2018-06-30T22:16:00Z</dcterms:created>
  <dc:creator>Talka Anu</dc:creator>
  <dc:description/>
  <dc:language>fi-FI</dc:language>
  <cp:lastModifiedBy>Viialainen Matti</cp:lastModifiedBy>
  <cp:lastPrinted>2018-06-28T08:34:00Z</cp:lastPrinted>
  <dcterms:modified xsi:type="dcterms:W3CDTF">2018-07-01T06:10:00Z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Saita Oy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