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Pirkko Ratilaisen haastattelu 20.10.2021</w:t>
      </w:r>
    </w:p>
    <w:p>
      <w:pPr>
        <w:pStyle w:val="Normal"/>
        <w:rPr/>
      </w:pPr>
      <w:r>
        <w:rPr/>
        <w:t>Haastattelija Juhani Pekkola</w:t>
      </w:r>
    </w:p>
    <w:p>
      <w:pPr>
        <w:pStyle w:val="Normal"/>
        <w:rPr/>
      </w:pPr>
      <w:r>
        <w:rPr/>
      </w:r>
    </w:p>
    <w:p>
      <w:pPr>
        <w:pStyle w:val="Normal"/>
        <w:rPr/>
      </w:pPr>
      <w:r>
        <w:rPr>
          <w:b/>
          <w:bCs/>
          <w:sz w:val="28"/>
          <w:szCs w:val="28"/>
        </w:rPr>
        <w:t>Elämä on ollut onnellista kaikesta huolimatta</w:t>
      </w:r>
    </w:p>
    <w:p>
      <w:pPr>
        <w:pStyle w:val="Normal"/>
        <w:rPr>
          <w:sz w:val="26"/>
          <w:szCs w:val="26"/>
        </w:rPr>
      </w:pPr>
      <w:r>
        <w:rPr>
          <w:sz w:val="26"/>
          <w:szCs w:val="26"/>
        </w:rPr>
        <w:t xml:space="preserve">Pirkko Syntyi Vahvialassa vuonna 1939 Viljo Mytyn ja Siiri Mytyn (s. 1908 os. Tommiska) perheen toisena lapsena. Sisko oli nähnyt päivän valon 2,5 vuotta aikaisemmin. Sähköasentaja Viljo Mytty oli syntynyt vuonna 1906. Talvisodan ja välirauhan jälkeen Viljo rakensi jatkosodan aikana Vahvialaan perheelleen uuden talon, joka ei ollut vielä valmis, kun uusi lähtö 1944 tuli. </w:t>
      </w:r>
    </w:p>
    <w:p>
      <w:pPr>
        <w:pStyle w:val="Normal"/>
        <w:rPr/>
      </w:pPr>
      <w:r>
        <w:rPr/>
      </w:r>
    </w:p>
    <w:p>
      <w:pPr>
        <w:pStyle w:val="Normal"/>
        <w:rPr>
          <w:b/>
          <w:b/>
          <w:bCs/>
        </w:rPr>
      </w:pPr>
      <w:r>
        <w:rPr>
          <w:b/>
          <w:bCs/>
        </w:rPr>
        <w:t>Lentokoneen ääni</w:t>
      </w:r>
    </w:p>
    <w:p>
      <w:pPr>
        <w:pStyle w:val="Normal"/>
        <w:rPr>
          <w:sz w:val="26"/>
          <w:szCs w:val="26"/>
        </w:rPr>
      </w:pPr>
      <w:r>
        <w:rPr>
          <w:sz w:val="26"/>
          <w:szCs w:val="26"/>
        </w:rPr>
        <w:t>Kaija-sisko kävi vuoden koulua Vahvialassa. Seitsemän kilometrin koulumatka saattoi joskus taittua metsätöissä olevien venäläisten sotavankien reessä. He mennessään ottivat koulutytön kyytiin. Olivat hyvänahkaisia miehiä. ”Valta on siel´ isommilla herroilla.”</w:t>
      </w:r>
    </w:p>
    <w:p>
      <w:pPr>
        <w:pStyle w:val="Normal"/>
        <w:rPr>
          <w:sz w:val="26"/>
          <w:szCs w:val="26"/>
        </w:rPr>
      </w:pPr>
      <w:r>
        <w:rPr>
          <w:sz w:val="26"/>
          <w:szCs w:val="26"/>
        </w:rPr>
        <w:t>Pirkon ensimmäiset selkeät muistot liittyvät sotaan. Vahvialassa, Nurmen kylässä ”lentokoneen ääni kuului. Äiti katsoi verhojen raosta ja ”</w:t>
      </w:r>
      <w:r>
        <w:rPr>
          <w:i/>
          <w:iCs/>
          <w:sz w:val="26"/>
          <w:szCs w:val="26"/>
        </w:rPr>
        <w:t>sitten tuli hässäkkä</w:t>
      </w:r>
      <w:r>
        <w:rPr>
          <w:sz w:val="26"/>
          <w:szCs w:val="26"/>
        </w:rPr>
        <w:t xml:space="preserve">”. Kissa vietiin pois ja lähdettiin asemalle odottamaan evakkojunaa. Oli kesäkuun 10. päivä 1944. </w:t>
      </w:r>
    </w:p>
    <w:p>
      <w:pPr>
        <w:pStyle w:val="Normal"/>
        <w:rPr>
          <w:sz w:val="26"/>
          <w:szCs w:val="26"/>
        </w:rPr>
      </w:pPr>
      <w:r>
        <w:rPr>
          <w:sz w:val="26"/>
          <w:szCs w:val="26"/>
        </w:rPr>
        <w:t xml:space="preserve">Lähdön hetkillä Pappa sairastui ja kuoli. </w:t>
      </w:r>
      <w:r>
        <w:rPr>
          <w:i/>
          <w:iCs/>
          <w:sz w:val="26"/>
          <w:szCs w:val="26"/>
        </w:rPr>
        <w:t>”Ihmiset sanoivat, että oli parempi, ettei halvaantunutta tarvinnut lähteä kuljettamaan. Hän jäi Vahvialan multiin.”</w:t>
      </w:r>
    </w:p>
    <w:p>
      <w:pPr>
        <w:pStyle w:val="Normal"/>
        <w:rPr/>
      </w:pPr>
      <w:r>
        <w:rPr/>
      </w:r>
    </w:p>
    <w:p>
      <w:pPr>
        <w:pStyle w:val="Normal"/>
        <w:rPr>
          <w:b/>
          <w:b/>
          <w:bCs/>
        </w:rPr>
      </w:pPr>
      <w:r>
        <w:rPr>
          <w:b/>
          <w:bCs/>
        </w:rPr>
        <w:t>Askeleet portaissa</w:t>
      </w:r>
    </w:p>
    <w:p>
      <w:pPr>
        <w:pStyle w:val="Normal"/>
        <w:rPr>
          <w:i/>
          <w:i/>
          <w:iCs/>
        </w:rPr>
      </w:pPr>
      <w:r>
        <w:rPr>
          <w:i/>
          <w:iCs/>
          <w:sz w:val="26"/>
          <w:szCs w:val="26"/>
        </w:rPr>
        <w:t>”</w:t>
      </w:r>
      <w:r>
        <w:rPr>
          <w:i/>
          <w:iCs/>
          <w:sz w:val="26"/>
          <w:szCs w:val="26"/>
        </w:rPr>
        <w:t>Äiti oli kuullut, että joku kävelee portaita, pyyhkii niin kuin jalkoja. Hyvänen aika, ei kai isä nyt tule kotiin, kun on sairaalassa…. isä oli silloin yöllä kuollut. Muistan nenäliinapakan hellan päällä. Muistan sen itkun.”</w:t>
      </w:r>
    </w:p>
    <w:p>
      <w:pPr>
        <w:pStyle w:val="Normal"/>
        <w:rPr>
          <w:sz w:val="26"/>
          <w:szCs w:val="26"/>
        </w:rPr>
      </w:pPr>
      <w:r>
        <w:rPr>
          <w:sz w:val="26"/>
          <w:szCs w:val="26"/>
        </w:rPr>
        <w:t xml:space="preserve">Viljo Mytty komennettiin Lapin sotaan. Hän kirjoitti ”miinoja olevan kaikkialla”. Viljo sairastui ”siellä jossakin” ja menehtyi sairaalassa 20.1.1945. </w:t>
      </w:r>
    </w:p>
    <w:p>
      <w:pPr>
        <w:pStyle w:val="Normal"/>
        <w:rPr>
          <w:i/>
          <w:i/>
          <w:iCs/>
        </w:rPr>
      </w:pPr>
      <w:r>
        <w:rPr>
          <w:i/>
          <w:iCs/>
          <w:sz w:val="26"/>
          <w:szCs w:val="26"/>
        </w:rPr>
        <w:t>”</w:t>
      </w:r>
      <w:r>
        <w:rPr>
          <w:i/>
          <w:iCs/>
          <w:sz w:val="26"/>
          <w:szCs w:val="26"/>
        </w:rPr>
        <w:t>Sellanen muistikuva on, että olen käynyt isää sairaalassa katsomassa. Iita-tädin mekkokankaasta oli jäänyt pala, jonka hän oli antanut äidille ja äiti oli tehnyt siitä mekon. Isä oli sanonut: Sielt se miun pieni Lautalan Iita tulee. Kangas on vielä silmissä. Se oli siniruudullista puuvillakangasta.”</w:t>
      </w:r>
    </w:p>
    <w:p>
      <w:pPr>
        <w:pStyle w:val="Normal"/>
        <w:rPr>
          <w:sz w:val="26"/>
          <w:szCs w:val="26"/>
        </w:rPr>
      </w:pPr>
      <w:r>
        <w:rPr>
          <w:sz w:val="26"/>
          <w:szCs w:val="26"/>
        </w:rPr>
        <w:t xml:space="preserve">Pirkon mukaan isä oli sitä mieltä, ettei hänen vanhempiin ikäluokkiin kuuluvana olisi enää tarvinnut lähteä sotaan, mutta sinne matka kuitenkin vei. Viljo on haudattu Urjalaan. </w:t>
      </w:r>
    </w:p>
    <w:p>
      <w:pPr>
        <w:pStyle w:val="Normal"/>
        <w:rPr/>
      </w:pPr>
      <w:r>
        <w:rPr>
          <w:i/>
          <w:iCs/>
          <w:sz w:val="26"/>
          <w:szCs w:val="26"/>
        </w:rPr>
        <w:t>”</w:t>
      </w:r>
      <w:r>
        <w:rPr>
          <w:i/>
          <w:iCs/>
          <w:sz w:val="26"/>
          <w:szCs w:val="26"/>
        </w:rPr>
        <w:t xml:space="preserve">Ja sen muistan, hautauspäivän aamun. Hevosella mentiin. Se reki oli… laatikko. oli helmikuun 4. päivä. Sinne meidät peitettiin lämpöisillä vällyillä. Sisko sanoi, että Pirkolla oli jalassa damaskit, mutta hän joutui laittamaan päälleen serkkupojan housut pysyäkseen lämpimänä.” </w:t>
      </w:r>
      <w:r>
        <w:rPr>
          <w:sz w:val="26"/>
          <w:szCs w:val="26"/>
        </w:rPr>
        <w:t>Jussi jäi kotiin antaessaan housunsa lainaksi.</w:t>
      </w:r>
    </w:p>
    <w:p>
      <w:pPr>
        <w:pStyle w:val="Normal"/>
        <w:rPr/>
      </w:pPr>
      <w:r>
        <w:rPr/>
      </w:r>
    </w:p>
    <w:p>
      <w:pPr>
        <w:pStyle w:val="Normal"/>
        <w:rPr>
          <w:b/>
          <w:b/>
          <w:bCs/>
        </w:rPr>
      </w:pPr>
      <w:r>
        <w:rPr>
          <w:b/>
          <w:bCs/>
        </w:rPr>
        <w:t>Sotakummi</w:t>
      </w:r>
    </w:p>
    <w:p>
      <w:pPr>
        <w:pStyle w:val="Normal"/>
        <w:rPr>
          <w:sz w:val="26"/>
          <w:szCs w:val="26"/>
        </w:rPr>
      </w:pPr>
      <w:r>
        <w:rPr>
          <w:sz w:val="26"/>
          <w:szCs w:val="26"/>
        </w:rPr>
        <w:t xml:space="preserve">Pirkko sai sotakummin Sveitsistä Mannerheimin Lastensuojeluliiton välityksellä. Tiedi Ritter oli nuori nainen, Tiedin sisko Susi puolestaan Pirkon siskon sotakummi. Pirkko näyttää 75 vuotta sitten otettuja valokuvia, joiden kääntöpuolella Tiedi saksan kielellä lähettää kummilapselleen terveisiä. Tiedi hiihtää Alpeilla, vaeltaa niityillä. Perhekuva kertoo varallisuudesta. Pirkko arvioi Tiedin motiivin kummiuteen olleen uskonnollinen ja ”kova auttamisen halu”. Tiedi toimi ”jumaluusopettajana” eli nykytermein uskonnon opettajana. </w:t>
      </w:r>
    </w:p>
    <w:p>
      <w:pPr>
        <w:pStyle w:val="Normal"/>
        <w:rPr>
          <w:sz w:val="26"/>
          <w:szCs w:val="26"/>
        </w:rPr>
      </w:pPr>
      <w:r>
        <w:rPr>
          <w:sz w:val="26"/>
          <w:szCs w:val="26"/>
        </w:rPr>
        <w:t xml:space="preserve">Pirkko sai kummilta ”tosi lämpöset” kudotut rukkaset, joissa päällys oli punaista villakangasta ja sisällä oli paksu lampaannahka. Rukkaset olivat erityiset, sillä tuohon aikaan lapsilla oli lähinnä mummon neulomat lyhytvartiset lapaset. Sveitsistä tuli kuttaperkkainen nukke, jolla oli paljon vaatteita, ”ensimmäinen appelsiini, jonka tuoksu on vieläkin nenässä”, kuivattuja aprikooseja ja säilykkeitä. Kirjeitäkin Pirkko sai. Opettaja niitä lapsille luki ja suomensi. Valitettavasti kirjeet ovat kadonneet. Yhteydenpito loppui 1940-luvun lopussa yllättäen. Pirkko arvelee, että kummit olisivat odottaneet kummilapsien olevan vanhempia ja kyvykkäämpiä ajatusten vaihtoon. </w:t>
      </w:r>
    </w:p>
    <w:p>
      <w:pPr>
        <w:pStyle w:val="Normal"/>
        <w:rPr>
          <w:sz w:val="26"/>
          <w:szCs w:val="26"/>
        </w:rPr>
      </w:pPr>
      <w:r>
        <w:rPr>
          <w:sz w:val="26"/>
          <w:szCs w:val="26"/>
        </w:rPr>
      </w:r>
    </w:p>
    <w:p>
      <w:pPr>
        <w:pStyle w:val="Normal"/>
        <w:rPr>
          <w:b/>
          <w:b/>
          <w:bCs/>
        </w:rPr>
      </w:pPr>
      <w:r>
        <w:rPr>
          <w:b/>
          <w:bCs/>
        </w:rPr>
        <w:t>Äiti lähellä ja mummo turvana</w:t>
      </w:r>
    </w:p>
    <w:p>
      <w:pPr>
        <w:pStyle w:val="Normal"/>
        <w:rPr>
          <w:sz w:val="26"/>
          <w:szCs w:val="26"/>
        </w:rPr>
      </w:pPr>
      <w:r>
        <w:rPr>
          <w:sz w:val="26"/>
          <w:szCs w:val="26"/>
        </w:rPr>
        <w:t xml:space="preserve">Pirkko muistaa monet itkut. ”Miks, miks ja miks?” Perheellä ei kuitenkaan ollut puutetta ruoasta. Enolla oli kauppa Myllykoskella ja hän auttoi sisartaan ja tämän lapsia. Pirkko sai käyttöönsä isosiskonsa pieniksi jääneet vaatteet. Mummo neuloi villalangoista tytöille lämpöiset alushameet. Äiti oli aina lähellä ja mummo turvana, joten elo oli suojattua. Jälkeenpäin Pirkko pitää ongelmana sitä, ettei lapsia tuohon aikaan kannustettu koulutukseen. </w:t>
      </w:r>
    </w:p>
    <w:p>
      <w:pPr>
        <w:pStyle w:val="Normal"/>
        <w:rPr>
          <w:sz w:val="26"/>
          <w:szCs w:val="26"/>
        </w:rPr>
      </w:pPr>
      <w:r>
        <w:rPr>
          <w:sz w:val="26"/>
          <w:szCs w:val="26"/>
        </w:rPr>
        <w:t>Evakkomatka 1944 vei Urjalaan Kanniston taloon, josta jäi hyvät muistot. Sukulaiset olivat evakossa Myllykoskella ja pyysivät Siiriä lapsineen sinne. Siiri oli aluksi haluton siirtymään, sillä hänellä oli pieni maatilkku eivätkä lapset nähneet nälkää. Kuitenkin vuonna 1946 muutettiin Myllykoskelle, ensin enon yläkertaan. Äiti tuli Karhulaan pakeliittitehtaalle töihin. Hän sai tuttavien kautta asunnon paikkakunnalta ja löysi 1948 uuden miehen. Lapset saivat hyvän ja paikkansa täyttävän isäpuolen ja myöhemmin vielä uuden rakkaan siskon. Asetuttiin Kymin Otsolaan.</w:t>
      </w:r>
    </w:p>
    <w:p>
      <w:pPr>
        <w:pStyle w:val="Normal"/>
        <w:rPr>
          <w:sz w:val="26"/>
          <w:szCs w:val="26"/>
        </w:rPr>
      </w:pPr>
      <w:r>
        <w:rPr>
          <w:sz w:val="26"/>
          <w:szCs w:val="26"/>
        </w:rPr>
        <w:t>Pirkko ei kohdannut lapsuudessaan syrjintää sotaorpouden tai karjalaisuuden vuoksi. Hän on ulospäin suuntautunut ja seurallinen. ”</w:t>
      </w:r>
      <w:r>
        <w:rPr>
          <w:i/>
          <w:iCs/>
          <w:sz w:val="26"/>
          <w:szCs w:val="26"/>
        </w:rPr>
        <w:t>Elämä on ollut onnellista kaikesta huolimatta</w:t>
      </w:r>
      <w:r>
        <w:rPr>
          <w:sz w:val="26"/>
          <w:szCs w:val="26"/>
        </w:rPr>
        <w:t xml:space="preserve">. </w:t>
      </w:r>
      <w:r>
        <w:rPr>
          <w:i/>
          <w:iCs/>
          <w:sz w:val="26"/>
          <w:szCs w:val="26"/>
        </w:rPr>
        <w:t>Nuoruus oli ihana</w:t>
      </w:r>
      <w:r>
        <w:rPr>
          <w:sz w:val="26"/>
          <w:szCs w:val="26"/>
        </w:rPr>
        <w:t>”. Pirkko tapasi miehensä 1964. Naimisiin mentiin 1966 ja 13 vuoden jälkeen saatiin ”ihana poika”.</w:t>
      </w:r>
    </w:p>
    <w:p>
      <w:pPr>
        <w:pStyle w:val="Normal"/>
        <w:rPr>
          <w:sz w:val="26"/>
          <w:szCs w:val="26"/>
        </w:rPr>
      </w:pPr>
      <w:r>
        <w:rPr>
          <w:sz w:val="26"/>
          <w:szCs w:val="26"/>
        </w:rPr>
      </w:r>
    </w:p>
    <w:p>
      <w:pPr>
        <w:pStyle w:val="Normal"/>
        <w:rPr>
          <w:b/>
          <w:b/>
          <w:bCs/>
        </w:rPr>
      </w:pPr>
      <w:r>
        <w:rPr>
          <w:b/>
          <w:bCs/>
        </w:rPr>
        <w:t>Tiiliskivi isän kädestä</w:t>
      </w:r>
    </w:p>
    <w:p>
      <w:pPr>
        <w:pStyle w:val="Normal"/>
        <w:rPr>
          <w:i/>
          <w:i/>
          <w:iCs/>
        </w:rPr>
      </w:pPr>
      <w:r>
        <w:rPr>
          <w:i/>
          <w:iCs/>
          <w:sz w:val="26"/>
          <w:szCs w:val="26"/>
        </w:rPr>
        <w:t>”</w:t>
      </w:r>
      <w:r>
        <w:rPr>
          <w:i/>
          <w:iCs/>
          <w:sz w:val="26"/>
          <w:szCs w:val="26"/>
        </w:rPr>
        <w:t xml:space="preserve">Karjalaseura on koti. Se tulee ikää myöten yhä rakkaammaksi. Viihdyn siellä.” </w:t>
      </w:r>
    </w:p>
    <w:p>
      <w:pPr>
        <w:pStyle w:val="Normal"/>
        <w:rPr>
          <w:sz w:val="26"/>
          <w:szCs w:val="26"/>
        </w:rPr>
      </w:pPr>
      <w:r>
        <w:rPr>
          <w:sz w:val="26"/>
          <w:szCs w:val="26"/>
        </w:rPr>
        <w:t xml:space="preserve">Pirkko on käynyt kolme kertaa Karjalassa kotipaikallaan. </w:t>
      </w:r>
    </w:p>
    <w:p>
      <w:pPr>
        <w:pStyle w:val="Normal"/>
        <w:rPr>
          <w:sz w:val="26"/>
          <w:szCs w:val="26"/>
        </w:rPr>
      </w:pPr>
      <w:r>
        <w:rPr>
          <w:i/>
          <w:iCs/>
          <w:sz w:val="26"/>
          <w:szCs w:val="26"/>
        </w:rPr>
        <w:t>”</w:t>
      </w:r>
      <w:r>
        <w:rPr>
          <w:i/>
          <w:iCs/>
          <w:sz w:val="26"/>
          <w:szCs w:val="26"/>
        </w:rPr>
        <w:t>Siellä on kivijalka</w:t>
      </w:r>
      <w:r>
        <w:rPr>
          <w:sz w:val="26"/>
          <w:szCs w:val="26"/>
        </w:rPr>
        <w:t xml:space="preserve">. </w:t>
      </w:r>
      <w:r>
        <w:rPr>
          <w:i/>
          <w:iCs/>
          <w:sz w:val="26"/>
          <w:szCs w:val="26"/>
        </w:rPr>
        <w:t>Otin tiiliskivien…. pidin sitä pitkään kädessäni. Ajattelin, että tämä on ollut isän kädessä. Sillon tuli itkut. Seisoin isäni jalan jäljissä. Se on ainoa paikka, jossa tuli tunne, että isä on täs´ kävelly. Mikään muu polku, mitä olen tallannut ei ole sitä tunnetta antanut.”</w:t>
      </w:r>
    </w:p>
    <w:p>
      <w:pPr>
        <w:pStyle w:val="Normal"/>
        <w:spacing w:before="0" w:after="160"/>
        <w:rPr/>
      </w:pPr>
      <w:r>
        <w:rPr>
          <w:sz w:val="26"/>
          <w:szCs w:val="26"/>
        </w:rPr>
        <w:t>Muistaessaan sotaa Pirkko toivoo, ”</w:t>
      </w:r>
      <w:r>
        <w:rPr>
          <w:i/>
          <w:iCs/>
          <w:sz w:val="26"/>
          <w:szCs w:val="26"/>
        </w:rPr>
        <w:t>ettei tarvis meidän lasten ja lasten lasten mitään tämmöst kokee</w:t>
      </w:r>
      <w:r>
        <w:rPr>
          <w:sz w:val="26"/>
          <w:szCs w:val="26"/>
        </w:rPr>
        <w:t xml:space="preserve">”.   Hänen mukaansa nuorten kiinnostus historiaan vaihtelee. Miniä on pyytänyt Pirkkoa kirjoittamaan muistojaan ja tietojaan, jotka jäävät tuleville sukupolville. </w:t>
      </w:r>
    </w:p>
    <w:sectPr>
      <w:type w:val="nextPage"/>
      <w:pgSz w:w="11906" w:h="16838"/>
      <w:pgMar w:left="1134" w:right="1134"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D2BD-B009-454D-9185-8404E00F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LibreOffice/6.2.8.2$Windows_X86_64 LibreOffice_project/f82ddfca21ebc1e222a662a32b25c0c9d20169ee</Application>
  <Pages>3</Pages>
  <Words>731</Words>
  <Characters>4928</Characters>
  <CharactersWithSpaces>5645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2021-10-25T10:06:00Z</dcterms:created>
  <dc:creator>Juhani Pekkola</dc:creator>
  <dc:description/>
  <dc:language>fi-FI</dc:language>
  <cp:lastModifiedBy/>
  <dcterms:modified xsi:type="dcterms:W3CDTF">2021-11-28T20:54:19Z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